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43" w:rsidRDefault="002F65DC" w:rsidP="00A0384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-2540</wp:posOffset>
                </wp:positionV>
                <wp:extent cx="2943225" cy="937895"/>
                <wp:effectExtent l="0" t="0" r="28575" b="14605"/>
                <wp:wrapNone/>
                <wp:docPr id="413" name="Прямоугольник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03843" w:rsidRPr="004D3A6B" w:rsidRDefault="00A03843" w:rsidP="00A03843">
                            <w:pPr>
                              <w:pStyle w:val="a8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03843" w:rsidRPr="00D364F3" w:rsidRDefault="00A03843" w:rsidP="00A0384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A03843" w:rsidRDefault="00A03843" w:rsidP="00A038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3" o:spid="_x0000_s1026" style="position:absolute;left:0;text-align:left;margin-left:287.4pt;margin-top:-.2pt;width:231.75pt;height:73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" o:allowincell="f" strokecolor="white" strokeweight="2pt">
                <v:textbox inset="1pt,1pt,1pt,1pt">
                  <w:txbxContent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03843" w:rsidRPr="004D3A6B" w:rsidRDefault="00A03843" w:rsidP="00A03843">
                      <w:pPr>
                        <w:pStyle w:val="a8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03843" w:rsidRPr="00D364F3" w:rsidRDefault="00A03843" w:rsidP="00A03843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A03843" w:rsidRDefault="00A03843" w:rsidP="00A038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414" name="Прямоугольник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3843" w:rsidRDefault="00A03843" w:rsidP="00A03843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03843" w:rsidRPr="004D3A6B" w:rsidRDefault="00A03843" w:rsidP="00A03843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A03843" w:rsidRDefault="00A03843" w:rsidP="00A03843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4" o:spid="_x0000_s1027" style="position:absolute;left:0;text-align:left;margin-left:-18pt;margin-top:.15pt;width:225pt;height:7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" strokecolor="white" strokeweight="2pt">
                <v:textbox inset="1pt,1pt,1pt,1pt">
                  <w:txbxContent>
                    <w:p w:rsidR="00A03843" w:rsidRDefault="00A03843" w:rsidP="00A03843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03843" w:rsidRPr="004D3A6B" w:rsidRDefault="00A03843" w:rsidP="00A03843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A03843" w:rsidRDefault="00A03843" w:rsidP="00A03843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03843">
        <w:rPr>
          <w:b/>
          <w:noProof/>
          <w:sz w:val="22"/>
          <w:szCs w:val="22"/>
        </w:rPr>
        <w:drawing>
          <wp:inline distT="0" distB="0" distL="0" distR="0">
            <wp:extent cx="764540" cy="894080"/>
            <wp:effectExtent l="0" t="0" r="0" b="1270"/>
            <wp:docPr id="392" name="Рисунок 392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843" w:rsidRDefault="00A03843" w:rsidP="00A03843">
      <w:pPr>
        <w:jc w:val="center"/>
        <w:rPr>
          <w:sz w:val="18"/>
        </w:rPr>
      </w:pPr>
    </w:p>
    <w:p w:rsidR="00A03843" w:rsidRPr="00A03843" w:rsidRDefault="00A03843" w:rsidP="00A03843">
      <w:pPr>
        <w:pStyle w:val="9"/>
        <w:rPr>
          <w:rFonts w:cs="Arial"/>
          <w:i/>
          <w:sz w:val="26"/>
          <w:szCs w:val="26"/>
        </w:rPr>
      </w:pPr>
      <w:proofErr w:type="gramStart"/>
      <w:r w:rsidRPr="00A03843">
        <w:rPr>
          <w:rFonts w:cs="Arial"/>
          <w:i/>
          <w:sz w:val="26"/>
          <w:szCs w:val="26"/>
        </w:rPr>
        <w:t>П</w:t>
      </w:r>
      <w:proofErr w:type="gramEnd"/>
      <w:r w:rsidRPr="00A03843">
        <w:rPr>
          <w:rFonts w:cs="Arial"/>
          <w:i/>
          <w:sz w:val="26"/>
          <w:szCs w:val="26"/>
        </w:rPr>
        <w:t xml:space="preserve">  О  С  Т  А  Н  О  В  Л  Е  Н  И  Е   </w:t>
      </w:r>
    </w:p>
    <w:p w:rsidR="00A03843" w:rsidRPr="00A03843" w:rsidRDefault="00A03843" w:rsidP="00A03843">
      <w:pPr>
        <w:pStyle w:val="1"/>
        <w:jc w:val="center"/>
        <w:rPr>
          <w:rFonts w:cs="Arial"/>
          <w:b/>
          <w:i/>
          <w:color w:val="000000"/>
        </w:rPr>
      </w:pPr>
      <w:r w:rsidRPr="00A03843"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A03843" w:rsidRPr="00A03843" w:rsidRDefault="00A03843" w:rsidP="00A03843">
      <w:pPr>
        <w:pStyle w:val="1"/>
        <w:jc w:val="center"/>
        <w:rPr>
          <w:rFonts w:cs="Arial"/>
          <w:b/>
          <w:i/>
          <w:color w:val="FF0000"/>
        </w:rPr>
      </w:pPr>
      <w:r w:rsidRPr="00A03843">
        <w:rPr>
          <w:rFonts w:cs="Arial"/>
          <w:b/>
          <w:i/>
          <w:color w:val="000000"/>
        </w:rPr>
        <w:t xml:space="preserve"> «КРАСНОГВАРДЕЙСКИЙ  РАЙОН»</w:t>
      </w:r>
    </w:p>
    <w:p w:rsidR="00A03843" w:rsidRPr="005A62D2" w:rsidRDefault="002F65DC" w:rsidP="00A03843">
      <w:pPr>
        <w:contextualSpacing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6883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412" name="Прямая соединительная линия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2" o:spid="_x0000_s1026" style="position:absolute;z-index:251768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" strokeweight="6pt">
                <v:stroke linestyle="thickBetweenThin"/>
              </v:line>
            </w:pict>
          </mc:Fallback>
        </mc:AlternateContent>
      </w:r>
    </w:p>
    <w:p w:rsidR="00A03843" w:rsidRDefault="00A03843" w:rsidP="00A03843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037C48" w:rsidRPr="00C37D2B" w:rsidRDefault="00037C48" w:rsidP="00037C48">
      <w:pPr>
        <w:pStyle w:val="7"/>
        <w:rPr>
          <w:i/>
          <w:sz w:val="24"/>
          <w:szCs w:val="24"/>
          <w:u w:val="single"/>
        </w:rPr>
      </w:pPr>
      <w:r w:rsidRPr="00C37D2B">
        <w:rPr>
          <w:i/>
          <w:sz w:val="24"/>
          <w:szCs w:val="24"/>
          <w:u w:val="single"/>
        </w:rPr>
        <w:t>От</w:t>
      </w:r>
      <w:r w:rsidR="00A07CBC">
        <w:rPr>
          <w:i/>
          <w:sz w:val="24"/>
          <w:szCs w:val="24"/>
          <w:u w:val="single"/>
        </w:rPr>
        <w:t xml:space="preserve"> 21.11.2023г. № 806</w:t>
      </w:r>
      <w:bookmarkStart w:id="0" w:name="_GoBack"/>
      <w:bookmarkEnd w:id="0"/>
    </w:p>
    <w:p w:rsidR="00037C48" w:rsidRPr="00C37D2B" w:rsidRDefault="00037C48" w:rsidP="00037C48">
      <w:pPr>
        <w:pStyle w:val="8"/>
        <w:rPr>
          <w:rFonts w:ascii="Times New Roman" w:hAnsi="Times New Roman"/>
          <w:b/>
          <w:sz w:val="24"/>
          <w:szCs w:val="24"/>
        </w:rPr>
      </w:pPr>
      <w:r w:rsidRPr="00C37D2B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037C48" w:rsidRDefault="00037C48" w:rsidP="00A03843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037C48" w:rsidRPr="005A62D2" w:rsidRDefault="00037C48" w:rsidP="00A03843">
      <w:pPr>
        <w:autoSpaceDE w:val="0"/>
        <w:autoSpaceDN w:val="0"/>
        <w:adjustRightInd w:val="0"/>
        <w:contextualSpacing/>
        <w:rPr>
          <w:b/>
          <w:bCs/>
          <w:color w:val="000000"/>
          <w:sz w:val="22"/>
          <w:szCs w:val="22"/>
        </w:rPr>
      </w:pPr>
    </w:p>
    <w:p w:rsidR="00037C48" w:rsidRPr="00827E54" w:rsidRDefault="000F4E63" w:rsidP="00037C48">
      <w:pPr>
        <w:pStyle w:val="a8"/>
        <w:rPr>
          <w:b/>
          <w:sz w:val="28"/>
          <w:szCs w:val="28"/>
        </w:rPr>
      </w:pPr>
      <w:r w:rsidRPr="000F4E63">
        <w:rPr>
          <w:b/>
          <w:bCs/>
          <w:color w:val="000000"/>
          <w:sz w:val="28"/>
          <w:szCs w:val="28"/>
        </w:rPr>
        <w:t>Об утверждении Плана организации ярмарок на территории муниципального образования «К</w:t>
      </w:r>
      <w:r>
        <w:rPr>
          <w:b/>
          <w:bCs/>
          <w:color w:val="000000"/>
          <w:sz w:val="28"/>
          <w:szCs w:val="28"/>
        </w:rPr>
        <w:t>расногвардейский  район» на 202</w:t>
      </w:r>
      <w:r w:rsidR="00E50EFA" w:rsidRPr="00E50EFA">
        <w:rPr>
          <w:b/>
          <w:bCs/>
          <w:color w:val="000000"/>
          <w:sz w:val="28"/>
          <w:szCs w:val="28"/>
        </w:rPr>
        <w:t>4</w:t>
      </w:r>
      <w:r w:rsidRPr="000F4E63">
        <w:rPr>
          <w:b/>
          <w:bCs/>
          <w:color w:val="000000"/>
          <w:sz w:val="28"/>
          <w:szCs w:val="28"/>
        </w:rPr>
        <w:t xml:space="preserve"> год</w:t>
      </w:r>
    </w:p>
    <w:p w:rsidR="00CA2102" w:rsidRPr="00CA2102" w:rsidRDefault="00CA2102" w:rsidP="00CA2102">
      <w:pPr>
        <w:pStyle w:val="31"/>
        <w:spacing w:after="223"/>
        <w:ind w:left="23" w:right="40" w:firstLine="686"/>
        <w:contextualSpacing/>
        <w:jc w:val="both"/>
        <w:rPr>
          <w:sz w:val="28"/>
          <w:szCs w:val="22"/>
        </w:rPr>
      </w:pPr>
    </w:p>
    <w:p w:rsidR="000F4E63" w:rsidRDefault="000F4E63" w:rsidP="000F4E63">
      <w:pPr>
        <w:pStyle w:val="a8"/>
        <w:ind w:firstLine="709"/>
        <w:jc w:val="both"/>
        <w:rPr>
          <w:sz w:val="28"/>
          <w:szCs w:val="28"/>
        </w:rPr>
      </w:pPr>
      <w:proofErr w:type="gramStart"/>
      <w:r w:rsidRPr="00D272BA">
        <w:rPr>
          <w:sz w:val="28"/>
          <w:szCs w:val="28"/>
        </w:rPr>
        <w:t>В соответствии с Федеральным законом от 28 декабря 2009 года   № 381-ФЗ «Об основах государственного регулирования торговой деятельности в Российской Федерации», Постановлением Кабинета Министров Республики Адыгея от</w:t>
      </w:r>
      <w:r>
        <w:rPr>
          <w:sz w:val="28"/>
          <w:szCs w:val="28"/>
        </w:rPr>
        <w:t xml:space="preserve"> 22 декабря 2010 года № 256 «О П</w:t>
      </w:r>
      <w:r w:rsidRPr="00D272BA">
        <w:rPr>
          <w:sz w:val="28"/>
          <w:szCs w:val="28"/>
        </w:rPr>
        <w:t>орядке организации ярмарок на территории Республики Адыгея и требованиях к организации продажи товаров на ярмарках»,</w:t>
      </w:r>
      <w:r>
        <w:rPr>
          <w:sz w:val="28"/>
          <w:szCs w:val="28"/>
        </w:rPr>
        <w:t xml:space="preserve"> </w:t>
      </w:r>
      <w:r w:rsidRPr="00D272B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272BA">
        <w:rPr>
          <w:sz w:val="28"/>
          <w:szCs w:val="28"/>
        </w:rPr>
        <w:t>целях создания условий для расширения рынка сельскохозяйственной продукции, реализации продукции местных товаропроизводителей</w:t>
      </w:r>
      <w:proofErr w:type="gramEnd"/>
      <w:r w:rsidRPr="00D272BA">
        <w:rPr>
          <w:sz w:val="28"/>
          <w:szCs w:val="28"/>
        </w:rPr>
        <w:t xml:space="preserve"> и содействия развитию малого предпринимательства, а также наиболее полного обеспечения населения продуктами питания по ценам ниже рыночных, руководствуясь Уставом МО «Красногвардейский район»</w:t>
      </w:r>
    </w:p>
    <w:p w:rsidR="00037C48" w:rsidRDefault="00037C48" w:rsidP="00CA2102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A03843" w:rsidRPr="00CA2102" w:rsidRDefault="00A03843" w:rsidP="00CA2102">
      <w:pPr>
        <w:pStyle w:val="HTML"/>
        <w:ind w:firstLine="686"/>
        <w:contextualSpacing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CA2102">
        <w:rPr>
          <w:rFonts w:ascii="Times New Roman" w:hAnsi="Times New Roman" w:cs="Times New Roman"/>
          <w:b/>
          <w:sz w:val="28"/>
          <w:szCs w:val="22"/>
        </w:rPr>
        <w:t>ПОСТАНОВЛЯЮ:</w:t>
      </w:r>
    </w:p>
    <w:p w:rsidR="00A03843" w:rsidRPr="00CA2102" w:rsidRDefault="00A03843" w:rsidP="00CA2102">
      <w:pPr>
        <w:pStyle w:val="HTML"/>
        <w:ind w:firstLine="686"/>
        <w:contextualSpacing/>
        <w:jc w:val="both"/>
        <w:rPr>
          <w:rFonts w:ascii="Times New Roman" w:hAnsi="Times New Roman" w:cs="Times New Roman"/>
          <w:b/>
          <w:sz w:val="28"/>
          <w:szCs w:val="22"/>
        </w:rPr>
      </w:pPr>
      <w:r w:rsidRPr="00CA2102">
        <w:rPr>
          <w:rFonts w:ascii="Times New Roman" w:hAnsi="Times New Roman" w:cs="Times New Roman"/>
          <w:b/>
          <w:sz w:val="28"/>
          <w:szCs w:val="22"/>
        </w:rPr>
        <w:tab/>
      </w:r>
    </w:p>
    <w:p w:rsidR="00037C48" w:rsidRDefault="00A03843" w:rsidP="00037C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B3F">
        <w:rPr>
          <w:rFonts w:ascii="Times New Roman" w:hAnsi="Times New Roman" w:cs="Times New Roman"/>
          <w:sz w:val="28"/>
          <w:szCs w:val="22"/>
        </w:rPr>
        <w:t>1</w:t>
      </w:r>
      <w:r w:rsidR="004E688F" w:rsidRPr="00F57B3F">
        <w:rPr>
          <w:rFonts w:ascii="Times New Roman" w:eastAsia="Calibri" w:hAnsi="Times New Roman" w:cs="Times New Roman"/>
          <w:color w:val="000000"/>
        </w:rPr>
        <w:t>.</w:t>
      </w:r>
      <w:r w:rsidR="00037C48" w:rsidRPr="00F57B3F">
        <w:rPr>
          <w:rFonts w:ascii="Times New Roman" w:eastAsia="Calibri" w:hAnsi="Times New Roman" w:cs="Times New Roman"/>
          <w:color w:val="000000"/>
        </w:rPr>
        <w:t xml:space="preserve"> </w:t>
      </w:r>
      <w:r w:rsidR="000F4E63" w:rsidRPr="000F4E63">
        <w:rPr>
          <w:rFonts w:ascii="Times New Roman" w:hAnsi="Times New Roman" w:cs="Times New Roman"/>
          <w:bCs/>
          <w:color w:val="000000"/>
          <w:sz w:val="28"/>
          <w:szCs w:val="28"/>
        </w:rPr>
        <w:t>Утвердить План организации ярмарок на территории  муниципального образования «</w:t>
      </w:r>
      <w:r w:rsidR="000F4E63"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Красногвардейский район» на 202</w:t>
      </w:r>
      <w:r w:rsidR="00E50EFA" w:rsidRPr="00E50EFA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0F4E63" w:rsidRPr="000F4E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(Приложение).</w:t>
      </w:r>
    </w:p>
    <w:p w:rsidR="00A03843" w:rsidRPr="00CA2102" w:rsidRDefault="00010F81" w:rsidP="00037C48">
      <w:pPr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A03843" w:rsidRPr="00CA2102">
        <w:rPr>
          <w:sz w:val="28"/>
          <w:szCs w:val="22"/>
        </w:rPr>
        <w:t xml:space="preserve">. </w:t>
      </w:r>
      <w:r w:rsidR="0082776B" w:rsidRPr="0082776B">
        <w:rPr>
          <w:sz w:val="28"/>
          <w:szCs w:val="22"/>
        </w:rPr>
        <w:t>Опубликовать настоящее постановление в районной газете «Дружба» и разместить на официальном сайте органов местного самоуправления муниципального образования «Красногвардейский район» в информационно-телекоммуникационной сети «Интернет».</w:t>
      </w:r>
    </w:p>
    <w:p w:rsidR="00A03843" w:rsidRPr="00CA2102" w:rsidRDefault="00010F81" w:rsidP="00CA2102">
      <w:pPr>
        <w:pStyle w:val="ConsPlusNormal"/>
        <w:widowControl/>
        <w:tabs>
          <w:tab w:val="left" w:pos="0"/>
        </w:tabs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3</w:t>
      </w:r>
      <w:r w:rsidR="00A03843" w:rsidRPr="00CA2102">
        <w:rPr>
          <w:rFonts w:ascii="Times New Roman" w:hAnsi="Times New Roman" w:cs="Times New Roman"/>
          <w:sz w:val="28"/>
          <w:szCs w:val="22"/>
        </w:rPr>
        <w:t xml:space="preserve">. </w:t>
      </w:r>
      <w:proofErr w:type="gramStart"/>
      <w:r w:rsidR="00A03843" w:rsidRPr="00CA2102">
        <w:rPr>
          <w:rFonts w:ascii="Times New Roman" w:hAnsi="Times New Roman" w:cs="Times New Roman"/>
          <w:sz w:val="28"/>
          <w:szCs w:val="22"/>
        </w:rPr>
        <w:t>Контроль за</w:t>
      </w:r>
      <w:proofErr w:type="gramEnd"/>
      <w:r w:rsidR="00A03843" w:rsidRPr="00CA2102">
        <w:rPr>
          <w:rFonts w:ascii="Times New Roman" w:hAnsi="Times New Roman" w:cs="Times New Roman"/>
          <w:sz w:val="28"/>
          <w:szCs w:val="22"/>
        </w:rPr>
        <w:t xml:space="preserve"> исполнением данного постановления возложить на отдел экономического развития и торговли администрации</w:t>
      </w:r>
      <w:r w:rsidR="00225115">
        <w:rPr>
          <w:rFonts w:ascii="Times New Roman" w:hAnsi="Times New Roman" w:cs="Times New Roman"/>
          <w:sz w:val="28"/>
          <w:szCs w:val="22"/>
        </w:rPr>
        <w:t xml:space="preserve"> МО «Красногвардейский район»</w:t>
      </w:r>
      <w:r w:rsidR="00F57B3F">
        <w:rPr>
          <w:rFonts w:ascii="Times New Roman" w:hAnsi="Times New Roman" w:cs="Times New Roman"/>
          <w:sz w:val="28"/>
          <w:szCs w:val="22"/>
        </w:rPr>
        <w:t>.</w:t>
      </w:r>
    </w:p>
    <w:p w:rsidR="00B3467D" w:rsidRDefault="00010F81" w:rsidP="00F57B3F">
      <w:pPr>
        <w:pStyle w:val="HTML"/>
        <w:ind w:firstLine="68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4</w:t>
      </w:r>
      <w:r w:rsidR="00A03843" w:rsidRPr="00CA2102">
        <w:rPr>
          <w:rFonts w:ascii="Times New Roman" w:hAnsi="Times New Roman" w:cs="Times New Roman"/>
          <w:sz w:val="28"/>
          <w:szCs w:val="22"/>
        </w:rPr>
        <w:t xml:space="preserve">. Настоящее постановление вступает в силу с момента </w:t>
      </w:r>
      <w:r w:rsidR="00007D43" w:rsidRPr="00CA2102">
        <w:rPr>
          <w:rFonts w:ascii="Times New Roman" w:hAnsi="Times New Roman" w:cs="Times New Roman"/>
          <w:sz w:val="28"/>
          <w:szCs w:val="22"/>
        </w:rPr>
        <w:t xml:space="preserve">его </w:t>
      </w:r>
      <w:r w:rsidR="008950DE">
        <w:rPr>
          <w:rFonts w:ascii="Times New Roman" w:hAnsi="Times New Roman" w:cs="Times New Roman"/>
          <w:sz w:val="28"/>
          <w:szCs w:val="22"/>
        </w:rPr>
        <w:t>подписания</w:t>
      </w:r>
      <w:r w:rsidR="00F57B3F">
        <w:rPr>
          <w:rFonts w:ascii="Times New Roman" w:hAnsi="Times New Roman" w:cs="Times New Roman"/>
          <w:sz w:val="28"/>
          <w:szCs w:val="22"/>
        </w:rPr>
        <w:t>.</w:t>
      </w:r>
    </w:p>
    <w:p w:rsidR="00F57B3F" w:rsidRDefault="00F57B3F" w:rsidP="00F57B3F">
      <w:pPr>
        <w:pStyle w:val="HTML"/>
        <w:ind w:firstLine="686"/>
        <w:contextualSpacing/>
        <w:jc w:val="both"/>
        <w:rPr>
          <w:sz w:val="28"/>
          <w:szCs w:val="22"/>
        </w:rPr>
      </w:pPr>
    </w:p>
    <w:p w:rsidR="00B3467D" w:rsidRDefault="00B3467D" w:rsidP="00A73FB1">
      <w:pPr>
        <w:ind w:right="-2"/>
        <w:contextualSpacing/>
        <w:jc w:val="both"/>
        <w:rPr>
          <w:sz w:val="28"/>
          <w:szCs w:val="22"/>
        </w:rPr>
      </w:pPr>
    </w:p>
    <w:p w:rsidR="00037C48" w:rsidRPr="00102919" w:rsidRDefault="00E50EFA" w:rsidP="00037C48">
      <w:pPr>
        <w:ind w:right="-2"/>
        <w:contextualSpacing/>
        <w:jc w:val="both"/>
        <w:rPr>
          <w:sz w:val="28"/>
          <w:szCs w:val="22"/>
        </w:rPr>
      </w:pPr>
      <w:r>
        <w:rPr>
          <w:sz w:val="28"/>
          <w:szCs w:val="22"/>
        </w:rPr>
        <w:t>Г</w:t>
      </w:r>
      <w:r w:rsidR="006029CD">
        <w:rPr>
          <w:sz w:val="28"/>
          <w:szCs w:val="22"/>
        </w:rPr>
        <w:t>лав</w:t>
      </w:r>
      <w:r>
        <w:rPr>
          <w:sz w:val="28"/>
          <w:szCs w:val="22"/>
        </w:rPr>
        <w:t>а</w:t>
      </w:r>
      <w:r w:rsidR="00037C48" w:rsidRPr="00CA2102">
        <w:rPr>
          <w:sz w:val="28"/>
          <w:szCs w:val="22"/>
        </w:rPr>
        <w:t xml:space="preserve"> МО «Красногвардейский район»</w:t>
      </w:r>
      <w:r w:rsidR="00037C48" w:rsidRPr="00CA2102">
        <w:rPr>
          <w:sz w:val="28"/>
          <w:szCs w:val="22"/>
        </w:rPr>
        <w:tab/>
      </w:r>
      <w:r w:rsidR="00037C48">
        <w:rPr>
          <w:sz w:val="28"/>
          <w:szCs w:val="22"/>
        </w:rPr>
        <w:t xml:space="preserve">                   </w:t>
      </w:r>
      <w:r w:rsidR="006029CD">
        <w:rPr>
          <w:sz w:val="28"/>
          <w:szCs w:val="22"/>
        </w:rPr>
        <w:t xml:space="preserve">                      </w:t>
      </w:r>
      <w:r w:rsidR="003810BB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     </w:t>
      </w:r>
      <w:r w:rsidR="003810BB">
        <w:rPr>
          <w:sz w:val="28"/>
          <w:szCs w:val="22"/>
        </w:rPr>
        <w:t xml:space="preserve">  </w:t>
      </w:r>
      <w:r>
        <w:rPr>
          <w:sz w:val="28"/>
          <w:szCs w:val="22"/>
        </w:rPr>
        <w:t>Т</w:t>
      </w:r>
      <w:r w:rsidR="006029CD">
        <w:rPr>
          <w:sz w:val="28"/>
          <w:szCs w:val="22"/>
        </w:rPr>
        <w:t>.</w:t>
      </w:r>
      <w:r>
        <w:rPr>
          <w:sz w:val="28"/>
          <w:szCs w:val="22"/>
        </w:rPr>
        <w:t>И</w:t>
      </w:r>
      <w:r w:rsidR="006029CD"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Губжоков</w:t>
      </w:r>
      <w:proofErr w:type="spellEnd"/>
    </w:p>
    <w:p w:rsidR="00EA5FCB" w:rsidRDefault="00EA5FCB" w:rsidP="00A73FB1">
      <w:pPr>
        <w:ind w:right="-2"/>
        <w:contextualSpacing/>
        <w:jc w:val="both"/>
        <w:rPr>
          <w:b/>
          <w:sz w:val="28"/>
          <w:szCs w:val="28"/>
        </w:rPr>
      </w:pPr>
    </w:p>
    <w:p w:rsidR="000F4E63" w:rsidRDefault="000F4E63" w:rsidP="00A73FB1">
      <w:pPr>
        <w:ind w:right="-2"/>
        <w:contextualSpacing/>
        <w:jc w:val="both"/>
        <w:rPr>
          <w:b/>
          <w:sz w:val="28"/>
          <w:szCs w:val="28"/>
        </w:rPr>
      </w:pPr>
    </w:p>
    <w:p w:rsidR="006029CD" w:rsidRDefault="006029CD" w:rsidP="00A73FB1">
      <w:pPr>
        <w:ind w:right="-2"/>
        <w:contextualSpacing/>
        <w:jc w:val="both"/>
        <w:rPr>
          <w:b/>
          <w:sz w:val="28"/>
          <w:szCs w:val="28"/>
        </w:rPr>
      </w:pPr>
    </w:p>
    <w:p w:rsidR="0082776B" w:rsidRPr="00D8068F" w:rsidRDefault="0082776B" w:rsidP="0082776B">
      <w:pPr>
        <w:widowControl w:val="0"/>
        <w:tabs>
          <w:tab w:val="right" w:pos="9689"/>
        </w:tabs>
        <w:autoSpaceDE w:val="0"/>
        <w:autoSpaceDN w:val="0"/>
        <w:adjustRightInd w:val="0"/>
        <w:jc w:val="right"/>
      </w:pPr>
      <w:r w:rsidRPr="00D8068F">
        <w:lastRenderedPageBreak/>
        <w:t xml:space="preserve">Приложение </w:t>
      </w:r>
    </w:p>
    <w:p w:rsidR="0082776B" w:rsidRPr="00D8068F" w:rsidRDefault="0082776B" w:rsidP="0082776B">
      <w:pPr>
        <w:widowControl w:val="0"/>
        <w:autoSpaceDE w:val="0"/>
        <w:autoSpaceDN w:val="0"/>
        <w:adjustRightInd w:val="0"/>
        <w:jc w:val="right"/>
      </w:pPr>
      <w:r w:rsidRPr="00D8068F">
        <w:t>к постановлению администрации</w:t>
      </w:r>
    </w:p>
    <w:p w:rsidR="0082776B" w:rsidRPr="00D8068F" w:rsidRDefault="0082776B" w:rsidP="0082776B">
      <w:pPr>
        <w:widowControl w:val="0"/>
        <w:autoSpaceDE w:val="0"/>
        <w:autoSpaceDN w:val="0"/>
        <w:adjustRightInd w:val="0"/>
        <w:jc w:val="right"/>
      </w:pPr>
      <w:r w:rsidRPr="00D8068F">
        <w:t>МО «Красногвардейский район»</w:t>
      </w:r>
    </w:p>
    <w:p w:rsidR="0082776B" w:rsidRPr="00D8068F" w:rsidRDefault="00A07CBC" w:rsidP="0082776B">
      <w:pPr>
        <w:widowControl w:val="0"/>
        <w:autoSpaceDE w:val="0"/>
        <w:autoSpaceDN w:val="0"/>
        <w:adjustRightInd w:val="0"/>
        <w:jc w:val="right"/>
      </w:pPr>
      <w:r>
        <w:rPr>
          <w:u w:val="single"/>
        </w:rPr>
        <w:t>От 21.11.2023г. № 806</w:t>
      </w:r>
    </w:p>
    <w:p w:rsidR="0082776B" w:rsidRDefault="0082776B" w:rsidP="0082776B">
      <w:pPr>
        <w:ind w:right="-1"/>
        <w:jc w:val="right"/>
      </w:pPr>
    </w:p>
    <w:p w:rsidR="0082776B" w:rsidRDefault="0082776B" w:rsidP="0082776B">
      <w:pPr>
        <w:ind w:right="-1"/>
        <w:jc w:val="right"/>
      </w:pPr>
    </w:p>
    <w:p w:rsidR="0082776B" w:rsidRDefault="0082776B" w:rsidP="008277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2776B" w:rsidRDefault="0082776B" w:rsidP="008277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2776B" w:rsidRDefault="0082776B" w:rsidP="0082776B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организации ярмарок на территории </w:t>
      </w:r>
      <w:proofErr w:type="gramStart"/>
      <w:r>
        <w:rPr>
          <w:bCs/>
          <w:color w:val="000000"/>
          <w:sz w:val="28"/>
          <w:szCs w:val="28"/>
        </w:rPr>
        <w:t>муниципального</w:t>
      </w:r>
      <w:proofErr w:type="gramEnd"/>
    </w:p>
    <w:p w:rsidR="0082776B" w:rsidRDefault="0082776B" w:rsidP="0082776B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образования «Красногвардейский район» </w:t>
      </w:r>
      <w:r w:rsidR="000F4E63">
        <w:rPr>
          <w:sz w:val="28"/>
          <w:szCs w:val="28"/>
        </w:rPr>
        <w:t>на 202</w:t>
      </w:r>
      <w:r w:rsidR="00E50EFA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82776B" w:rsidRDefault="0082776B" w:rsidP="0082776B">
      <w:pPr>
        <w:tabs>
          <w:tab w:val="left" w:pos="7440"/>
        </w:tabs>
        <w:rPr>
          <w:sz w:val="20"/>
          <w:szCs w:val="20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59"/>
        <w:gridCol w:w="1983"/>
        <w:gridCol w:w="2125"/>
        <w:gridCol w:w="2126"/>
        <w:gridCol w:w="1841"/>
      </w:tblGrid>
      <w:tr w:rsidR="0082776B" w:rsidTr="00D92044">
        <w:trPr>
          <w:trHeight w:val="7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eastAsia="Calibri"/>
                <w:sz w:val="28"/>
                <w:szCs w:val="28"/>
              </w:rPr>
              <w:t>п</w:t>
            </w:r>
            <w:proofErr w:type="gramEnd"/>
            <w:r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ярмарки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Место-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расположение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Товары,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допускаемые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к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 xml:space="preserve">Организатор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Сроки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проведения</w:t>
            </w:r>
          </w:p>
        </w:tc>
      </w:tr>
      <w:tr w:rsidR="0082776B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универсальная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3FF" w:rsidRDefault="00DE33FF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х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аратовскийул</w:t>
            </w:r>
            <w:proofErr w:type="spellEnd"/>
            <w:r>
              <w:rPr>
                <w:rFonts w:eastAsia="Calibri"/>
                <w:sz w:val="28"/>
                <w:szCs w:val="28"/>
              </w:rPr>
              <w:t>. Красная,28</w:t>
            </w:r>
          </w:p>
          <w:p w:rsidR="0082776B" w:rsidRDefault="00DE33FF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E33FF">
              <w:rPr>
                <w:rFonts w:eastAsia="Calibri"/>
                <w:sz w:val="28"/>
                <w:szCs w:val="28"/>
              </w:rPr>
              <w:t>(территория около Дома культуры)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82776B" w:rsidRDefault="0082776B" w:rsidP="00E50EF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муниципального            образования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«Красногвардейский район», администрация Белосельского сельского поселения (по согласованию)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E50E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Каждую </w:t>
            </w:r>
            <w:r w:rsidR="00DE33FF">
              <w:rPr>
                <w:sz w:val="28"/>
                <w:szCs w:val="28"/>
              </w:rPr>
              <w:t>среду</w:t>
            </w:r>
            <w:r w:rsidR="000F4E63">
              <w:rPr>
                <w:sz w:val="28"/>
                <w:szCs w:val="28"/>
              </w:rPr>
              <w:t xml:space="preserve"> в период с 01.01.202</w:t>
            </w:r>
            <w:r w:rsidR="00E50EFA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 по 31.12.202</w:t>
            </w:r>
            <w:r w:rsidR="00E50EF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82776B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82776B" w:rsidRPr="00204DE5" w:rsidRDefault="0082776B" w:rsidP="00D92044"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sz w:val="28"/>
                <w:szCs w:val="28"/>
              </w:rPr>
              <w:t>елое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(площадка на пересечении </w:t>
            </w:r>
            <w:proofErr w:type="spellStart"/>
            <w:r>
              <w:rPr>
                <w:rFonts w:eastAsia="Calibri"/>
                <w:sz w:val="28"/>
                <w:szCs w:val="28"/>
              </w:rPr>
              <w:t>ул.Мира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Calibri"/>
                <w:sz w:val="28"/>
                <w:szCs w:val="28"/>
              </w:rPr>
              <w:t>ул.Советская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муниципального            образования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«Красногвардейский район», администрация Белосельского сельского поселения (по согласованию)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п</w:t>
            </w:r>
            <w:r w:rsidR="000F4E63">
              <w:rPr>
                <w:sz w:val="28"/>
                <w:szCs w:val="28"/>
              </w:rPr>
              <w:t>онедельник в период с 01.01.202</w:t>
            </w:r>
            <w:r w:rsidR="00750A26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 по 31.12.202</w:t>
            </w:r>
            <w:r w:rsidR="00750A26">
              <w:rPr>
                <w:sz w:val="28"/>
                <w:szCs w:val="28"/>
              </w:rPr>
              <w:t>4</w:t>
            </w:r>
            <w:r w:rsidRPr="00CC2E36">
              <w:rPr>
                <w:sz w:val="28"/>
                <w:szCs w:val="28"/>
              </w:rPr>
              <w:t xml:space="preserve"> г.</w:t>
            </w:r>
          </w:p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</w:p>
        </w:tc>
      </w:tr>
      <w:tr w:rsidR="0082776B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82776B" w:rsidRDefault="0082776B" w:rsidP="00D92044"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</w:t>
            </w:r>
            <w:proofErr w:type="gramStart"/>
            <w:r>
              <w:rPr>
                <w:rFonts w:eastAsia="Calibri"/>
                <w:sz w:val="28"/>
                <w:szCs w:val="28"/>
              </w:rPr>
              <w:t>.У</w:t>
            </w:r>
            <w:proofErr w:type="gramEnd"/>
            <w:r>
              <w:rPr>
                <w:rFonts w:eastAsia="Calibri"/>
                <w:sz w:val="28"/>
                <w:szCs w:val="28"/>
              </w:rPr>
              <w:t>ляп</w:t>
            </w:r>
            <w:proofErr w:type="spellEnd"/>
            <w:r>
              <w:rPr>
                <w:rFonts w:eastAsia="Calibri"/>
                <w:sz w:val="28"/>
                <w:szCs w:val="28"/>
              </w:rPr>
              <w:t>, ул. Бр.Шекультировых,1.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муниципального            образования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«Красногвардейский район», администрация 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>Уляпского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сельского поселения (по согласованию)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750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Каждую субботу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 w:rsidR="000F4E63">
              <w:rPr>
                <w:sz w:val="28"/>
                <w:szCs w:val="28"/>
              </w:rPr>
              <w:t>период с 01.01.202</w:t>
            </w:r>
            <w:r w:rsidR="00750A26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 по 31.12.202</w:t>
            </w:r>
            <w:r w:rsidR="00750A26">
              <w:rPr>
                <w:sz w:val="28"/>
                <w:szCs w:val="28"/>
              </w:rPr>
              <w:t>4</w:t>
            </w:r>
            <w:r w:rsidRPr="00CC2E36">
              <w:rPr>
                <w:sz w:val="28"/>
                <w:szCs w:val="28"/>
              </w:rPr>
              <w:t xml:space="preserve"> г.</w:t>
            </w:r>
          </w:p>
        </w:tc>
      </w:tr>
      <w:tr w:rsidR="0082776B" w:rsidTr="00D92044">
        <w:trPr>
          <w:trHeight w:val="24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82776B" w:rsidRPr="00204DE5" w:rsidRDefault="0082776B" w:rsidP="00D92044"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</w:t>
            </w:r>
            <w:proofErr w:type="gramStart"/>
            <w:r>
              <w:rPr>
                <w:rFonts w:eastAsia="Calibri"/>
                <w:sz w:val="28"/>
                <w:szCs w:val="28"/>
              </w:rPr>
              <w:t>.С</w:t>
            </w:r>
            <w:proofErr w:type="gramEnd"/>
            <w:r>
              <w:rPr>
                <w:rFonts w:eastAsia="Calibri"/>
                <w:sz w:val="28"/>
                <w:szCs w:val="28"/>
              </w:rPr>
              <w:t>адовое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ул</w:t>
            </w:r>
            <w:proofErr w:type="gramStart"/>
            <w:r>
              <w:rPr>
                <w:rFonts w:eastAsia="Calibri"/>
                <w:sz w:val="28"/>
                <w:szCs w:val="28"/>
              </w:rPr>
              <w:t>.К</w:t>
            </w:r>
            <w:proofErr w:type="gramEnd"/>
            <w:r>
              <w:rPr>
                <w:rFonts w:eastAsia="Calibri"/>
                <w:sz w:val="28"/>
                <w:szCs w:val="28"/>
              </w:rPr>
              <w:t>лубная</w:t>
            </w:r>
            <w:proofErr w:type="spellEnd"/>
            <w:r>
              <w:rPr>
                <w:rFonts w:eastAsia="Calibri"/>
                <w:sz w:val="28"/>
                <w:szCs w:val="28"/>
              </w:rPr>
              <w:t>, (площадь между магазином «Гермес» и магазином «Хозяйственные товаров»)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82776B" w:rsidRDefault="0082776B" w:rsidP="00750A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муниципального            образования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>«Красногвардейский район», администрация Садовского сельского поселения (по согласованию)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6B" w:rsidRDefault="0082776B" w:rsidP="00750A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Каждый четверг</w:t>
            </w:r>
            <w:r>
              <w:t xml:space="preserve"> </w:t>
            </w:r>
            <w:r w:rsidR="000F4E63">
              <w:rPr>
                <w:sz w:val="28"/>
                <w:szCs w:val="28"/>
              </w:rPr>
              <w:t>в период с 01.01.202</w:t>
            </w:r>
            <w:r w:rsidR="00750A26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 по 31.12.202</w:t>
            </w:r>
            <w:r w:rsidR="00750A26">
              <w:rPr>
                <w:sz w:val="28"/>
                <w:szCs w:val="28"/>
              </w:rPr>
              <w:t>4</w:t>
            </w:r>
            <w:r w:rsidRPr="00CC2E36">
              <w:rPr>
                <w:sz w:val="28"/>
                <w:szCs w:val="28"/>
              </w:rPr>
              <w:t xml:space="preserve"> г.</w:t>
            </w:r>
          </w:p>
        </w:tc>
      </w:tr>
      <w:tr w:rsidR="0082776B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82776B" w:rsidRDefault="0082776B" w:rsidP="00D92044">
            <w:r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ольшесидоровское</w:t>
            </w:r>
            <w:proofErr w:type="spellEnd"/>
            <w:r>
              <w:rPr>
                <w:sz w:val="28"/>
                <w:szCs w:val="28"/>
              </w:rPr>
              <w:t xml:space="preserve">, ул.Советская,42,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(территория около Дома культуры)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82776B" w:rsidRDefault="0082776B" w:rsidP="00750A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Администрация 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муниципального            образования</w:t>
            </w:r>
          </w:p>
          <w:p w:rsidR="0082776B" w:rsidRDefault="0082776B" w:rsidP="00D9204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«Красногвардейский район», администрация </w:t>
            </w:r>
            <w:proofErr w:type="spellStart"/>
            <w:r>
              <w:rPr>
                <w:rFonts w:eastAsia="Calibri"/>
                <w:bCs/>
                <w:color w:val="000000"/>
                <w:sz w:val="28"/>
                <w:szCs w:val="28"/>
              </w:rPr>
              <w:t>Большесидоровского</w:t>
            </w:r>
            <w:proofErr w:type="spellEnd"/>
            <w:r>
              <w:rPr>
                <w:rFonts w:eastAsia="Calibri"/>
                <w:bCs/>
                <w:color w:val="000000"/>
                <w:sz w:val="28"/>
                <w:szCs w:val="28"/>
              </w:rPr>
              <w:t xml:space="preserve"> сельского поселения (по согласованию)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6B" w:rsidRDefault="0082776B" w:rsidP="00750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вторник</w:t>
            </w:r>
            <w:r>
              <w:t xml:space="preserve"> </w:t>
            </w:r>
            <w:r w:rsidR="000F4E63">
              <w:rPr>
                <w:sz w:val="28"/>
                <w:szCs w:val="28"/>
              </w:rPr>
              <w:t>в период с 01.01.202</w:t>
            </w:r>
            <w:r w:rsidR="00750A26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 по 31.12.202</w:t>
            </w:r>
            <w:r w:rsidR="00750A26">
              <w:rPr>
                <w:sz w:val="28"/>
                <w:szCs w:val="28"/>
              </w:rPr>
              <w:t>4</w:t>
            </w:r>
            <w:r w:rsidRPr="00CC2E36">
              <w:rPr>
                <w:sz w:val="28"/>
                <w:szCs w:val="28"/>
              </w:rPr>
              <w:t xml:space="preserve"> г.</w:t>
            </w:r>
          </w:p>
        </w:tc>
      </w:tr>
      <w:tr w:rsidR="009E758D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сельскохозяйственная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С.Красногвардейское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ул. </w:t>
            </w:r>
            <w:r w:rsidRPr="00825907">
              <w:rPr>
                <w:rFonts w:eastAsia="Calibri"/>
                <w:sz w:val="28"/>
                <w:szCs w:val="28"/>
              </w:rPr>
              <w:t>Первомайская113а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eastAsia="Calibri"/>
                <w:sz w:val="28"/>
                <w:szCs w:val="28"/>
              </w:rPr>
              <w:t>Насуцев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Байзет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Магамудович</w:t>
            </w:r>
            <w:proofErr w:type="spellEnd"/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D" w:rsidRDefault="000F4E63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15.04.202</w:t>
            </w:r>
            <w:r w:rsidR="00750A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по 30.09.202</w:t>
            </w:r>
            <w:r w:rsidR="00750A26">
              <w:rPr>
                <w:sz w:val="28"/>
                <w:szCs w:val="28"/>
              </w:rPr>
              <w:t>4</w:t>
            </w:r>
            <w:r w:rsidR="009E758D">
              <w:rPr>
                <w:sz w:val="28"/>
                <w:szCs w:val="28"/>
              </w:rPr>
              <w:t xml:space="preserve"> г.</w:t>
            </w:r>
          </w:p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</w:p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</w:p>
        </w:tc>
      </w:tr>
      <w:tr w:rsidR="009E758D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сельскохозяйственная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</w:t>
            </w:r>
            <w:proofErr w:type="gramStart"/>
            <w:r>
              <w:rPr>
                <w:rFonts w:eastAsia="Calibri"/>
                <w:sz w:val="28"/>
                <w:szCs w:val="28"/>
              </w:rPr>
              <w:t>.Х</w:t>
            </w:r>
            <w:proofErr w:type="gramEnd"/>
            <w:r>
              <w:rPr>
                <w:rFonts w:eastAsia="Calibri"/>
                <w:sz w:val="28"/>
                <w:szCs w:val="28"/>
              </w:rPr>
              <w:t>атукай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ул.Молодежная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eastAsia="Calibri"/>
                <w:sz w:val="28"/>
                <w:szCs w:val="28"/>
              </w:rPr>
              <w:t>Хуратов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Байзет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Хамедович</w:t>
            </w:r>
            <w:proofErr w:type="spellEnd"/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0F4E63" w:rsidP="00750A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01.05.202</w:t>
            </w:r>
            <w:r w:rsidR="00750A2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 по 30.06.202</w:t>
            </w:r>
            <w:r w:rsidR="00750A26">
              <w:rPr>
                <w:sz w:val="28"/>
                <w:szCs w:val="28"/>
              </w:rPr>
              <w:t>4</w:t>
            </w:r>
            <w:r w:rsidR="009E758D">
              <w:rPr>
                <w:sz w:val="28"/>
                <w:szCs w:val="28"/>
              </w:rPr>
              <w:t xml:space="preserve"> г.</w:t>
            </w:r>
          </w:p>
        </w:tc>
      </w:tr>
      <w:tr w:rsidR="009E758D" w:rsidTr="00D92044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750A26" w:rsidP="00750A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Ярмарка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сельскохозяйственная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4844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а</w:t>
            </w:r>
            <w:proofErr w:type="gramStart"/>
            <w:r>
              <w:rPr>
                <w:rFonts w:eastAsia="Calibri"/>
                <w:sz w:val="28"/>
                <w:szCs w:val="28"/>
              </w:rPr>
              <w:t>.Б</w:t>
            </w:r>
            <w:proofErr w:type="gramEnd"/>
            <w:r>
              <w:rPr>
                <w:rFonts w:eastAsia="Calibri"/>
                <w:sz w:val="28"/>
                <w:szCs w:val="28"/>
              </w:rPr>
              <w:t>жедугхабль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(автодорога Майкоп- </w:t>
            </w:r>
            <w:proofErr w:type="spellStart"/>
            <w:r>
              <w:rPr>
                <w:rFonts w:eastAsia="Calibri"/>
                <w:sz w:val="28"/>
                <w:szCs w:val="28"/>
              </w:rPr>
              <w:t>Усть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Лабинск)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Плодоовощная продукция, </w:t>
            </w:r>
          </w:p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бахчевые, </w:t>
            </w:r>
          </w:p>
          <w:p w:rsidR="009E758D" w:rsidRDefault="009E758D" w:rsidP="00750A2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продовольственные и сопутствующие 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8D" w:rsidRDefault="009E758D" w:rsidP="00D9204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ООО «Рассвет»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F4E63">
              <w:rPr>
                <w:sz w:val="28"/>
                <w:szCs w:val="28"/>
              </w:rPr>
              <w:t>20.04.202</w:t>
            </w:r>
            <w:r w:rsidR="00750A26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 по 31.12.202</w:t>
            </w:r>
            <w:r w:rsidR="00750A26">
              <w:rPr>
                <w:sz w:val="28"/>
                <w:szCs w:val="28"/>
              </w:rPr>
              <w:t>4</w:t>
            </w:r>
            <w:r w:rsidR="000F4E63">
              <w:rPr>
                <w:sz w:val="28"/>
                <w:szCs w:val="28"/>
              </w:rPr>
              <w:t xml:space="preserve"> г.</w:t>
            </w:r>
          </w:p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</w:p>
          <w:p w:rsidR="009E758D" w:rsidRDefault="009E758D" w:rsidP="00D92044">
            <w:pPr>
              <w:jc w:val="both"/>
              <w:rPr>
                <w:sz w:val="28"/>
                <w:szCs w:val="28"/>
              </w:rPr>
            </w:pPr>
          </w:p>
        </w:tc>
      </w:tr>
    </w:tbl>
    <w:p w:rsidR="0082776B" w:rsidRDefault="0082776B" w:rsidP="0082776B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2776B" w:rsidRPr="009F5A05" w:rsidRDefault="0082776B" w:rsidP="0082776B">
      <w:pPr>
        <w:ind w:right="-2"/>
        <w:contextualSpacing/>
        <w:jc w:val="both"/>
        <w:rPr>
          <w:sz w:val="28"/>
        </w:rPr>
      </w:pPr>
    </w:p>
    <w:p w:rsidR="00A07CBC" w:rsidRDefault="00A07CBC" w:rsidP="00A07CBC">
      <w:pPr>
        <w:ind w:right="-2"/>
        <w:contextualSpacing/>
        <w:jc w:val="both"/>
        <w:rPr>
          <w:sz w:val="28"/>
        </w:rPr>
      </w:pPr>
      <w:r>
        <w:rPr>
          <w:sz w:val="28"/>
        </w:rPr>
        <w:t>Управляющий</w:t>
      </w:r>
      <w:r w:rsidRPr="0046350B">
        <w:rPr>
          <w:sz w:val="28"/>
        </w:rPr>
        <w:t xml:space="preserve"> делами администрации </w:t>
      </w:r>
    </w:p>
    <w:p w:rsidR="00A07CBC" w:rsidRPr="006029CD" w:rsidRDefault="00A07CBC" w:rsidP="00A07CBC">
      <w:pPr>
        <w:ind w:right="-2"/>
        <w:contextualSpacing/>
        <w:jc w:val="both"/>
        <w:rPr>
          <w:b/>
          <w:sz w:val="28"/>
          <w:szCs w:val="28"/>
        </w:rPr>
      </w:pPr>
      <w:r w:rsidRPr="0046350B">
        <w:rPr>
          <w:sz w:val="28"/>
        </w:rPr>
        <w:t>МО «Красногвардейский район»</w:t>
      </w:r>
      <w:r>
        <w:rPr>
          <w:sz w:val="28"/>
        </w:rPr>
        <w:t xml:space="preserve">                                                          А.А. </w:t>
      </w:r>
      <w:proofErr w:type="spellStart"/>
      <w:r>
        <w:rPr>
          <w:sz w:val="28"/>
        </w:rPr>
        <w:t>Катбамбетов</w:t>
      </w:r>
      <w:proofErr w:type="spellEnd"/>
    </w:p>
    <w:p w:rsidR="0082776B" w:rsidRPr="003D14F0" w:rsidRDefault="0082776B" w:rsidP="003D14F0">
      <w:pPr>
        <w:jc w:val="both"/>
        <w:rPr>
          <w:sz w:val="28"/>
          <w:szCs w:val="28"/>
        </w:rPr>
      </w:pPr>
    </w:p>
    <w:sectPr w:rsidR="0082776B" w:rsidRPr="003D14F0" w:rsidSect="0060362B"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7300AC6"/>
    <w:multiLevelType w:val="hybridMultilevel"/>
    <w:tmpl w:val="6C0C7E32"/>
    <w:lvl w:ilvl="0" w:tplc="B21ECA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5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0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7BDC00EC"/>
    <w:multiLevelType w:val="hybridMultilevel"/>
    <w:tmpl w:val="7DB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07927"/>
    <w:rsid w:val="00007D43"/>
    <w:rsid w:val="00010F81"/>
    <w:rsid w:val="00013D0F"/>
    <w:rsid w:val="00037C48"/>
    <w:rsid w:val="00044AAB"/>
    <w:rsid w:val="00062944"/>
    <w:rsid w:val="00064A32"/>
    <w:rsid w:val="00073B3F"/>
    <w:rsid w:val="00087BD9"/>
    <w:rsid w:val="0009236A"/>
    <w:rsid w:val="000A4FD9"/>
    <w:rsid w:val="000A7A0F"/>
    <w:rsid w:val="000B0B16"/>
    <w:rsid w:val="000C6DBB"/>
    <w:rsid w:val="000E03D3"/>
    <w:rsid w:val="000E4D41"/>
    <w:rsid w:val="000E661C"/>
    <w:rsid w:val="000F4E63"/>
    <w:rsid w:val="00106E19"/>
    <w:rsid w:val="001238BB"/>
    <w:rsid w:val="00125712"/>
    <w:rsid w:val="00142B9D"/>
    <w:rsid w:val="00147895"/>
    <w:rsid w:val="00157B9B"/>
    <w:rsid w:val="001822BE"/>
    <w:rsid w:val="001977BC"/>
    <w:rsid w:val="001A0040"/>
    <w:rsid w:val="001A7021"/>
    <w:rsid w:val="001B7BCC"/>
    <w:rsid w:val="001C3C8F"/>
    <w:rsid w:val="001F1537"/>
    <w:rsid w:val="00201D60"/>
    <w:rsid w:val="002071FD"/>
    <w:rsid w:val="00225115"/>
    <w:rsid w:val="002574E2"/>
    <w:rsid w:val="00261633"/>
    <w:rsid w:val="0028478C"/>
    <w:rsid w:val="002932EC"/>
    <w:rsid w:val="002D3265"/>
    <w:rsid w:val="002F65DC"/>
    <w:rsid w:val="003063B1"/>
    <w:rsid w:val="003325A7"/>
    <w:rsid w:val="003404FA"/>
    <w:rsid w:val="003558AC"/>
    <w:rsid w:val="003559A4"/>
    <w:rsid w:val="00363280"/>
    <w:rsid w:val="003751DF"/>
    <w:rsid w:val="003810BB"/>
    <w:rsid w:val="00393DF1"/>
    <w:rsid w:val="00396F4A"/>
    <w:rsid w:val="003B079B"/>
    <w:rsid w:val="003B3050"/>
    <w:rsid w:val="003B4005"/>
    <w:rsid w:val="003D14F0"/>
    <w:rsid w:val="003D71AA"/>
    <w:rsid w:val="003F5FAD"/>
    <w:rsid w:val="00410D4F"/>
    <w:rsid w:val="004124CD"/>
    <w:rsid w:val="00413053"/>
    <w:rsid w:val="00420B99"/>
    <w:rsid w:val="00432E6F"/>
    <w:rsid w:val="00441935"/>
    <w:rsid w:val="00460A25"/>
    <w:rsid w:val="0046350B"/>
    <w:rsid w:val="004667D9"/>
    <w:rsid w:val="0046780C"/>
    <w:rsid w:val="004755F6"/>
    <w:rsid w:val="0048444F"/>
    <w:rsid w:val="0048717A"/>
    <w:rsid w:val="004937CD"/>
    <w:rsid w:val="004942FF"/>
    <w:rsid w:val="00495D3A"/>
    <w:rsid w:val="004C0CF8"/>
    <w:rsid w:val="004C46A1"/>
    <w:rsid w:val="004D3A6B"/>
    <w:rsid w:val="004E688F"/>
    <w:rsid w:val="004F79C0"/>
    <w:rsid w:val="005117E1"/>
    <w:rsid w:val="00515D5C"/>
    <w:rsid w:val="00516255"/>
    <w:rsid w:val="00525392"/>
    <w:rsid w:val="005374D6"/>
    <w:rsid w:val="00561072"/>
    <w:rsid w:val="00577985"/>
    <w:rsid w:val="005926AE"/>
    <w:rsid w:val="00595209"/>
    <w:rsid w:val="005A2762"/>
    <w:rsid w:val="005B173B"/>
    <w:rsid w:val="005B4411"/>
    <w:rsid w:val="005E0302"/>
    <w:rsid w:val="005F5841"/>
    <w:rsid w:val="006029CD"/>
    <w:rsid w:val="0060362B"/>
    <w:rsid w:val="00646265"/>
    <w:rsid w:val="00652143"/>
    <w:rsid w:val="00653856"/>
    <w:rsid w:val="00654805"/>
    <w:rsid w:val="00654A16"/>
    <w:rsid w:val="006550C8"/>
    <w:rsid w:val="00681EBC"/>
    <w:rsid w:val="006A4B4F"/>
    <w:rsid w:val="006B7D1B"/>
    <w:rsid w:val="006F1B27"/>
    <w:rsid w:val="006F25D2"/>
    <w:rsid w:val="007022F5"/>
    <w:rsid w:val="00702A97"/>
    <w:rsid w:val="00710664"/>
    <w:rsid w:val="00713015"/>
    <w:rsid w:val="00714A1C"/>
    <w:rsid w:val="00725353"/>
    <w:rsid w:val="00750A26"/>
    <w:rsid w:val="00792789"/>
    <w:rsid w:val="007928E0"/>
    <w:rsid w:val="007B0E54"/>
    <w:rsid w:val="007C144F"/>
    <w:rsid w:val="007E53F3"/>
    <w:rsid w:val="007F1F40"/>
    <w:rsid w:val="008021F3"/>
    <w:rsid w:val="0081717A"/>
    <w:rsid w:val="00825907"/>
    <w:rsid w:val="0082776B"/>
    <w:rsid w:val="00833CCC"/>
    <w:rsid w:val="0084155C"/>
    <w:rsid w:val="00873B74"/>
    <w:rsid w:val="0087744F"/>
    <w:rsid w:val="00883384"/>
    <w:rsid w:val="0089254A"/>
    <w:rsid w:val="008937D1"/>
    <w:rsid w:val="008950DE"/>
    <w:rsid w:val="008A7329"/>
    <w:rsid w:val="008A7502"/>
    <w:rsid w:val="008C1FB6"/>
    <w:rsid w:val="009459EB"/>
    <w:rsid w:val="009525B2"/>
    <w:rsid w:val="00956D25"/>
    <w:rsid w:val="00957198"/>
    <w:rsid w:val="00960B47"/>
    <w:rsid w:val="0096500F"/>
    <w:rsid w:val="00982918"/>
    <w:rsid w:val="009D56EB"/>
    <w:rsid w:val="009E758D"/>
    <w:rsid w:val="009F2C22"/>
    <w:rsid w:val="009F5A05"/>
    <w:rsid w:val="00A03843"/>
    <w:rsid w:val="00A07CBC"/>
    <w:rsid w:val="00A62607"/>
    <w:rsid w:val="00A73FB1"/>
    <w:rsid w:val="00A75570"/>
    <w:rsid w:val="00AD4098"/>
    <w:rsid w:val="00AE4AF8"/>
    <w:rsid w:val="00AE6CDB"/>
    <w:rsid w:val="00B07E58"/>
    <w:rsid w:val="00B2561E"/>
    <w:rsid w:val="00B257A7"/>
    <w:rsid w:val="00B3467D"/>
    <w:rsid w:val="00B34993"/>
    <w:rsid w:val="00B42F01"/>
    <w:rsid w:val="00B531C7"/>
    <w:rsid w:val="00B64C2A"/>
    <w:rsid w:val="00BC440C"/>
    <w:rsid w:val="00BC785E"/>
    <w:rsid w:val="00BD209E"/>
    <w:rsid w:val="00BD219A"/>
    <w:rsid w:val="00BE675F"/>
    <w:rsid w:val="00BF4B58"/>
    <w:rsid w:val="00BF55AD"/>
    <w:rsid w:val="00C0238E"/>
    <w:rsid w:val="00C54B47"/>
    <w:rsid w:val="00CA2102"/>
    <w:rsid w:val="00CA6B63"/>
    <w:rsid w:val="00CD11F7"/>
    <w:rsid w:val="00CF5F69"/>
    <w:rsid w:val="00D214F5"/>
    <w:rsid w:val="00D41537"/>
    <w:rsid w:val="00D42927"/>
    <w:rsid w:val="00D61F70"/>
    <w:rsid w:val="00D70B23"/>
    <w:rsid w:val="00D8687E"/>
    <w:rsid w:val="00D87760"/>
    <w:rsid w:val="00D919AE"/>
    <w:rsid w:val="00D9486D"/>
    <w:rsid w:val="00DA443E"/>
    <w:rsid w:val="00DB0F47"/>
    <w:rsid w:val="00DC755E"/>
    <w:rsid w:val="00DD0900"/>
    <w:rsid w:val="00DE33FF"/>
    <w:rsid w:val="00E00CD3"/>
    <w:rsid w:val="00E028F5"/>
    <w:rsid w:val="00E05AA9"/>
    <w:rsid w:val="00E12D05"/>
    <w:rsid w:val="00E15C97"/>
    <w:rsid w:val="00E44015"/>
    <w:rsid w:val="00E50EFA"/>
    <w:rsid w:val="00E6351A"/>
    <w:rsid w:val="00E65F76"/>
    <w:rsid w:val="00E7133C"/>
    <w:rsid w:val="00E75BED"/>
    <w:rsid w:val="00E77991"/>
    <w:rsid w:val="00E77AAA"/>
    <w:rsid w:val="00E81E4F"/>
    <w:rsid w:val="00E86EDF"/>
    <w:rsid w:val="00E92B83"/>
    <w:rsid w:val="00EA5FCB"/>
    <w:rsid w:val="00EB043C"/>
    <w:rsid w:val="00EB3664"/>
    <w:rsid w:val="00ED5543"/>
    <w:rsid w:val="00EE4483"/>
    <w:rsid w:val="00EE7B4F"/>
    <w:rsid w:val="00F10811"/>
    <w:rsid w:val="00F14E84"/>
    <w:rsid w:val="00F1530F"/>
    <w:rsid w:val="00F15F41"/>
    <w:rsid w:val="00F174B1"/>
    <w:rsid w:val="00F205D1"/>
    <w:rsid w:val="00F52989"/>
    <w:rsid w:val="00F57B3F"/>
    <w:rsid w:val="00F67EDD"/>
    <w:rsid w:val="00F91985"/>
    <w:rsid w:val="00FA4401"/>
    <w:rsid w:val="00FE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7A"/>
    <w:rPr>
      <w:sz w:val="24"/>
      <w:szCs w:val="24"/>
    </w:rPr>
  </w:style>
  <w:style w:type="paragraph" w:styleId="1">
    <w:name w:val="heading 1"/>
    <w:basedOn w:val="a"/>
    <w:next w:val="a"/>
    <w:qFormat/>
    <w:rsid w:val="007022F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022F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022F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022F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022F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022F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022F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22F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022F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F5"/>
    <w:pPr>
      <w:jc w:val="both"/>
    </w:pPr>
  </w:style>
  <w:style w:type="paragraph" w:styleId="20">
    <w:name w:val="Body Text 2"/>
    <w:basedOn w:val="a"/>
    <w:rsid w:val="007022F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7022F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7022F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022F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b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007927"/>
    <w:rPr>
      <w:sz w:val="24"/>
      <w:szCs w:val="24"/>
    </w:rPr>
  </w:style>
  <w:style w:type="paragraph" w:styleId="HTML">
    <w:name w:val="HTML Preformatted"/>
    <w:basedOn w:val="a"/>
    <w:link w:val="HTML0"/>
    <w:rsid w:val="0000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7927"/>
    <w:rPr>
      <w:rFonts w:ascii="Courier New" w:hAnsi="Courier New" w:cs="Courier New"/>
    </w:rPr>
  </w:style>
  <w:style w:type="paragraph" w:customStyle="1" w:styleId="ConsPlusNormal">
    <w:name w:val="ConsPlusNormal"/>
    <w:rsid w:val="00007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nhideWhenUsed/>
    <w:rsid w:val="00007927"/>
    <w:rPr>
      <w:color w:val="0000FF"/>
      <w:u w:val="single"/>
    </w:rPr>
  </w:style>
  <w:style w:type="paragraph" w:styleId="ad">
    <w:name w:val="Normal (Web)"/>
    <w:basedOn w:val="a"/>
    <w:uiPriority w:val="99"/>
    <w:rsid w:val="00007927"/>
    <w:pPr>
      <w:spacing w:before="120" w:after="24"/>
    </w:pPr>
  </w:style>
  <w:style w:type="paragraph" w:customStyle="1" w:styleId="ConsPlusTitle">
    <w:name w:val="ConsPlusTitle"/>
    <w:rsid w:val="00D8776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Основной текст (3)_"/>
    <w:link w:val="31"/>
    <w:uiPriority w:val="99"/>
    <w:rsid w:val="00A03843"/>
    <w:rPr>
      <w:b/>
      <w:bCs/>
      <w:spacing w:val="4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03843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e">
    <w:name w:val="Table Grid"/>
    <w:basedOn w:val="a1"/>
    <w:rsid w:val="005E0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17A"/>
    <w:rPr>
      <w:sz w:val="24"/>
      <w:szCs w:val="24"/>
    </w:rPr>
  </w:style>
  <w:style w:type="paragraph" w:styleId="1">
    <w:name w:val="heading 1"/>
    <w:basedOn w:val="a"/>
    <w:next w:val="a"/>
    <w:qFormat/>
    <w:rsid w:val="007022F5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7022F5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7022F5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7022F5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7022F5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7022F5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7022F5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7022F5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7022F5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22F5"/>
    <w:pPr>
      <w:jc w:val="both"/>
    </w:pPr>
  </w:style>
  <w:style w:type="paragraph" w:styleId="20">
    <w:name w:val="Body Text 2"/>
    <w:basedOn w:val="a"/>
    <w:rsid w:val="007022F5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7022F5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7022F5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7022F5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b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007927"/>
    <w:rPr>
      <w:sz w:val="24"/>
      <w:szCs w:val="24"/>
    </w:rPr>
  </w:style>
  <w:style w:type="paragraph" w:styleId="HTML">
    <w:name w:val="HTML Preformatted"/>
    <w:basedOn w:val="a"/>
    <w:link w:val="HTML0"/>
    <w:rsid w:val="00007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7927"/>
    <w:rPr>
      <w:rFonts w:ascii="Courier New" w:hAnsi="Courier New" w:cs="Courier New"/>
    </w:rPr>
  </w:style>
  <w:style w:type="paragraph" w:customStyle="1" w:styleId="ConsPlusNormal">
    <w:name w:val="ConsPlusNormal"/>
    <w:rsid w:val="000079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nhideWhenUsed/>
    <w:rsid w:val="00007927"/>
    <w:rPr>
      <w:color w:val="0000FF"/>
      <w:u w:val="single"/>
    </w:rPr>
  </w:style>
  <w:style w:type="paragraph" w:styleId="ad">
    <w:name w:val="Normal (Web)"/>
    <w:basedOn w:val="a"/>
    <w:uiPriority w:val="99"/>
    <w:rsid w:val="00007927"/>
    <w:pPr>
      <w:spacing w:before="120" w:after="24"/>
    </w:pPr>
  </w:style>
  <w:style w:type="paragraph" w:customStyle="1" w:styleId="ConsPlusTitle">
    <w:name w:val="ConsPlusTitle"/>
    <w:rsid w:val="00D87760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Основной текст (3)_"/>
    <w:link w:val="31"/>
    <w:uiPriority w:val="99"/>
    <w:rsid w:val="00A03843"/>
    <w:rPr>
      <w:b/>
      <w:bCs/>
      <w:spacing w:val="4"/>
      <w:sz w:val="24"/>
      <w:szCs w:val="24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A03843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e">
    <w:name w:val="Table Grid"/>
    <w:basedOn w:val="a1"/>
    <w:rsid w:val="005E03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1450-9EFF-44F6-9345-7E588439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2023-11-21T11:43:00Z</cp:lastPrinted>
  <dcterms:created xsi:type="dcterms:W3CDTF">2023-11-21T11:43:00Z</dcterms:created>
  <dcterms:modified xsi:type="dcterms:W3CDTF">2023-11-21T11:43:00Z</dcterms:modified>
</cp:coreProperties>
</file>